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61" w:rsidRDefault="00621B61" w:rsidP="00621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Javítóvizsga</w:t>
      </w:r>
      <w:r w:rsidR="00714B10">
        <w:rPr>
          <w:rFonts w:ascii="Times New Roman" w:hAnsi="Times New Roman" w:cs="Times New Roman"/>
          <w:sz w:val="24"/>
          <w:szCs w:val="24"/>
        </w:rPr>
        <w:t xml:space="preserve"> témakörök</w:t>
      </w:r>
    </w:p>
    <w:p w:rsidR="00621B61" w:rsidRDefault="00883507" w:rsidP="00621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Matematika, 2022/23</w:t>
      </w:r>
      <w:r w:rsidR="00714B10">
        <w:rPr>
          <w:rFonts w:ascii="Times New Roman" w:hAnsi="Times New Roman" w:cs="Times New Roman"/>
          <w:sz w:val="24"/>
          <w:szCs w:val="24"/>
        </w:rPr>
        <w:t>. tanév</w:t>
      </w:r>
    </w:p>
    <w:p w:rsidR="00621B61" w:rsidRPr="00621B61" w:rsidRDefault="00B60CAF" w:rsidP="00621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11.D</w:t>
      </w:r>
      <w:r w:rsidR="00714B10">
        <w:rPr>
          <w:rFonts w:ascii="Times New Roman" w:hAnsi="Times New Roman" w:cs="Times New Roman"/>
          <w:sz w:val="24"/>
          <w:szCs w:val="24"/>
        </w:rPr>
        <w:t xml:space="preserve"> osztály</w:t>
      </w: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P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P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Hatvány, gyök, logaritmus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Törtkitevőjű hatványok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Ex</w:t>
      </w:r>
      <w:r w:rsidR="00883507">
        <w:rPr>
          <w:rFonts w:ascii="Times New Roman" w:hAnsi="Times New Roman" w:cs="Times New Roman"/>
          <w:sz w:val="24"/>
          <w:szCs w:val="24"/>
        </w:rPr>
        <w:t>ponenciális függvény, exponenciális egyenlet</w:t>
      </w:r>
    </w:p>
    <w:p w:rsid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 xml:space="preserve">A logaritmus fogalma, </w:t>
      </w:r>
      <w:r w:rsidR="00512B27">
        <w:rPr>
          <w:rFonts w:ascii="Times New Roman" w:hAnsi="Times New Roman" w:cs="Times New Roman"/>
          <w:sz w:val="24"/>
          <w:szCs w:val="24"/>
        </w:rPr>
        <w:t>azonosságai, áttérés 10-es alapú logaritmusra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 xml:space="preserve">Logaritmikus </w:t>
      </w:r>
      <w:r w:rsidR="00883507">
        <w:rPr>
          <w:rFonts w:ascii="Times New Roman" w:hAnsi="Times New Roman" w:cs="Times New Roman"/>
          <w:sz w:val="24"/>
          <w:szCs w:val="24"/>
        </w:rPr>
        <w:t>egyenlet</w:t>
      </w:r>
      <w:r w:rsidR="00512B27">
        <w:rPr>
          <w:rFonts w:ascii="Times New Roman" w:hAnsi="Times New Roman" w:cs="Times New Roman"/>
          <w:sz w:val="24"/>
          <w:szCs w:val="24"/>
        </w:rPr>
        <w:t>ek</w:t>
      </w: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P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Trigonometria</w:t>
      </w:r>
    </w:p>
    <w:p w:rsid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Szögfüggvények a derékszögű háromszögben</w:t>
      </w:r>
    </w:p>
    <w:p w:rsidR="00621B61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Szinusztétel, Koszinusztétel</w:t>
      </w:r>
    </w:p>
    <w:p w:rsidR="00DD565E" w:rsidRDefault="00DD565E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Háromszög trigonometrikus területképlete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21B61">
        <w:rPr>
          <w:rFonts w:ascii="Times New Roman" w:hAnsi="Times New Roman" w:cs="Times New Roman"/>
          <w:sz w:val="24"/>
          <w:szCs w:val="24"/>
        </w:rPr>
        <w:t xml:space="preserve">rigonometrikus </w:t>
      </w:r>
      <w:r w:rsidR="00883507">
        <w:rPr>
          <w:rFonts w:ascii="Times New Roman" w:hAnsi="Times New Roman" w:cs="Times New Roman"/>
          <w:sz w:val="24"/>
          <w:szCs w:val="24"/>
        </w:rPr>
        <w:t>alap</w:t>
      </w:r>
      <w:r w:rsidRPr="00621B61">
        <w:rPr>
          <w:rFonts w:ascii="Times New Roman" w:hAnsi="Times New Roman" w:cs="Times New Roman"/>
          <w:sz w:val="24"/>
          <w:szCs w:val="24"/>
        </w:rPr>
        <w:t>egyenletek</w:t>
      </w: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Koordinátageome</w:t>
      </w:r>
      <w:r>
        <w:rPr>
          <w:rFonts w:ascii="Times New Roman" w:hAnsi="Times New Roman" w:cs="Times New Roman"/>
          <w:sz w:val="24"/>
          <w:szCs w:val="24"/>
        </w:rPr>
        <w:t>tria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Két pont távolsága, vektor</w:t>
      </w:r>
      <w:r>
        <w:rPr>
          <w:rFonts w:ascii="Times New Roman" w:hAnsi="Times New Roman" w:cs="Times New Roman"/>
          <w:sz w:val="24"/>
          <w:szCs w:val="24"/>
        </w:rPr>
        <w:t xml:space="preserve"> hossza</w:t>
      </w:r>
    </w:p>
    <w:p w:rsid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Fele</w:t>
      </w:r>
      <w:r>
        <w:rPr>
          <w:rFonts w:ascii="Times New Roman" w:hAnsi="Times New Roman" w:cs="Times New Roman"/>
          <w:sz w:val="24"/>
          <w:szCs w:val="24"/>
        </w:rPr>
        <w:t>zőpont,</w:t>
      </w:r>
      <w:r w:rsidRPr="00621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háromszög </w:t>
      </w:r>
      <w:r w:rsidRPr="00621B61">
        <w:rPr>
          <w:rFonts w:ascii="Times New Roman" w:hAnsi="Times New Roman" w:cs="Times New Roman"/>
          <w:sz w:val="24"/>
          <w:szCs w:val="24"/>
        </w:rPr>
        <w:t>súlypont</w:t>
      </w:r>
      <w:r>
        <w:rPr>
          <w:rFonts w:ascii="Times New Roman" w:hAnsi="Times New Roman" w:cs="Times New Roman"/>
          <w:sz w:val="24"/>
          <w:szCs w:val="24"/>
        </w:rPr>
        <w:t>ja</w:t>
      </w:r>
    </w:p>
    <w:p w:rsidR="00883507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Egyenes egyenletei</w:t>
      </w:r>
    </w:p>
    <w:p w:rsidR="00883507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egyenes metszéspontjának koordinátái</w:t>
      </w:r>
    </w:p>
    <w:p w:rsidR="00883507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Párhuzamos és merőleges egyenesek</w:t>
      </w:r>
    </w:p>
    <w:p w:rsidR="00883507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 egyenlete, középpontjának koordinátái, sugara</w:t>
      </w: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P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1B61" w:rsidRPr="0062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61"/>
    <w:rsid w:val="00512B27"/>
    <w:rsid w:val="00531DD4"/>
    <w:rsid w:val="005E10A6"/>
    <w:rsid w:val="00621B61"/>
    <w:rsid w:val="00714B10"/>
    <w:rsid w:val="00883507"/>
    <w:rsid w:val="008B7FAB"/>
    <w:rsid w:val="009B726E"/>
    <w:rsid w:val="00B60CAF"/>
    <w:rsid w:val="00DD565E"/>
    <w:rsid w:val="00DF41C7"/>
    <w:rsid w:val="00E037A4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3A68-66E9-4A40-BD7C-39DEEB30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DD56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Telepito</cp:lastModifiedBy>
  <cp:revision>2</cp:revision>
  <dcterms:created xsi:type="dcterms:W3CDTF">2023-06-28T07:57:00Z</dcterms:created>
  <dcterms:modified xsi:type="dcterms:W3CDTF">2023-06-28T07:57:00Z</dcterms:modified>
</cp:coreProperties>
</file>